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106,046,560.00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1.48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711,160.84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965,736.20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106,587,353.71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1.0051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70,905,764.23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66.49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70,905,764.23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66.49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35,005,811.76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32.82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639,316.47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97,308.27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106,648,200.73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35,005,811.76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8,494,980.82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8,286,334.25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15桂交投MTN001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8,278,542.47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8,230,827.40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8,219,296.44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8,108,184.11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8,091,265.75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5,157,527.40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4,969,756.27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4.66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产品无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37E5B91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2022-10-18T08:06:13Z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E7A1FBC875B54C3F8BB0CEBCA66CB3C7</vt:lpwstr>
  </property>
</Properties>
</file>