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四川银行定开系列3个月12号净值型理财产品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四川银行定开系列3个月12号净值型理财产品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2022-06-23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140,802,000.00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0.98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515,852.67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765,095.85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140,820,612.14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1.0001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82,426,702.47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58.52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82,426,702.47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58.52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58,009,630.92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41.18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377,859.59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39,787.65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140,853,980.63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58,009,630.92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22桂林银行CD160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11,943,656.44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G22眉山1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10,004,109.59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7,251,606.85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7,250,542.47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7,094,661.10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7,079,857.53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7,019,657.53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21眉天01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5,339,972.60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15桂交投MTN001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5,174,089.04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3.67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</w:t>
      </w:r>
      <w:r>
        <w:rPr>
          <w:rFonts w:ascii="宋体" w:hAnsi="宋体"/>
          <w:szCs w:val="21"/>
        </w:rPr>
        <w:t>21眉</w:t>
      </w:r>
      <w:r>
        <w:rPr>
          <w:rFonts w:hint="eastAsia" w:ascii="宋体" w:hAnsi="宋体"/>
          <w:szCs w:val="21"/>
          <w:lang w:val="en-US" w:eastAsia="zh-CN"/>
        </w:rPr>
        <w:t>天</w:t>
      </w:r>
      <w:bookmarkStart w:id="5" w:name="_GoBack"/>
      <w:bookmarkEnd w:id="5"/>
      <w:r>
        <w:rPr>
          <w:rFonts w:ascii="宋体" w:hAnsi="宋体"/>
          <w:szCs w:val="21"/>
        </w:rPr>
        <w:t>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CC75AC6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2022-10-18T08:10:52Z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1E21198A5604405785BD783CDFE81E36</vt:lpwstr>
  </property>
</Properties>
</file>