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四川银行定开系列6个月14号净值型理财产品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四川银行定开系列6个月14号净值型理财产品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2022-03-29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93,500,050.00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1.99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281,108.04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555,456.61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93,503,972.28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42,256,129.33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45.17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42,256,129.33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45.17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50,006,243.54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53.46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1,177,758.23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1.26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99,791.45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93,539,922.55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GC028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50,006,243.54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6,361,791.78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22广安CP001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5,124,404.11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4,994,924.66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4,182,131.51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4,126,021.92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22港荣投资MTN001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4,124,382.47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4,083,342.47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4,054,092.05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3,069,049.32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3.28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</w:t>
      </w:r>
      <w:bookmarkStart w:id="5" w:name="_GoBack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天01、22凉山发展MTN001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属于</w:t>
      </w:r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8022EB2"/>
    <w:rsid w:val="47080A1C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2022-10-18T09:01:36Z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1C2FCE33F3054E7B8AEE827B9035F64D</vt:lpwstr>
  </property>
</Properties>
</file>