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四川银行定开系列6个月5号净值型理财产品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四川银行定开系列6个月5号净值型理财产品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2021-12-28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292,463,000.00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[2.9%-3.7%]/年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7.65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466,708.58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1,178,791.99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292,585,896.20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1.0765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116,591,720.79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116,591,720.79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110,026,251.97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37.16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69,352,686.34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23.43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90,693.16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296,061,352.26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80,016,160.05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20,007,501.60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11,292,958.90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10,843,287.67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19绵投01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10,392,931.51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10,265,398.91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10,002,590.32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23贵州银行CD121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9,934,580.98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24天津银行CD123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9,851,019.64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9,547,440.98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3.26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23F1643"/>
    <w:rsid w:val="4DE2685A"/>
    <w:rsid w:val="4FFD0F7E"/>
    <w:rsid w:val="716666C0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2024-07-16T08:38:16Z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C3679C2F15DD46C29FB835401D94C02D</vt:lpwstr>
  </property>
</Properties>
</file>